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2zvraznn1"/>
        <w:tblpPr w:leftFromText="141" w:rightFromText="141" w:vertAnchor="page" w:horzAnchor="margin" w:tblpY="2395"/>
        <w:tblW w:w="9464" w:type="dxa"/>
        <w:tblLook w:val="04A0" w:firstRow="1" w:lastRow="0" w:firstColumn="1" w:lastColumn="0" w:noHBand="0" w:noVBand="1"/>
      </w:tblPr>
      <w:tblGrid>
        <w:gridCol w:w="1206"/>
        <w:gridCol w:w="8258"/>
      </w:tblGrid>
      <w:tr w:rsidR="0054033A" w:rsidTr="00A3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6" w:type="dxa"/>
            <w:shd w:val="clear" w:color="auto" w:fill="FBD4B4" w:themeFill="accent6" w:themeFillTint="66"/>
          </w:tcPr>
          <w:p w:rsidR="00063406" w:rsidRDefault="00063406" w:rsidP="00063406">
            <w:pPr>
              <w:jc w:val="both"/>
            </w:pPr>
          </w:p>
        </w:tc>
        <w:tc>
          <w:tcPr>
            <w:tcW w:w="8258" w:type="dxa"/>
            <w:shd w:val="clear" w:color="auto" w:fill="FBD4B4" w:themeFill="accent6" w:themeFillTint="66"/>
          </w:tcPr>
          <w:p w:rsidR="0054033A" w:rsidRPr="008B1A20" w:rsidRDefault="0054033A" w:rsidP="00063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Činnosti a aktivity</w:t>
            </w:r>
          </w:p>
        </w:tc>
      </w:tr>
      <w:tr w:rsidR="0054033A" w:rsidTr="003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září</w:t>
            </w:r>
          </w:p>
        </w:tc>
        <w:tc>
          <w:tcPr>
            <w:tcW w:w="8258" w:type="dxa"/>
            <w:shd w:val="clear" w:color="auto" w:fill="F2DBDB" w:themeFill="accent2" w:themeFillTint="33"/>
          </w:tcPr>
          <w:p w:rsidR="0054033A" w:rsidRPr="008B1A20" w:rsidRDefault="00490874" w:rsidP="00A10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="0054033A" w:rsidRPr="008B1A20">
              <w:rPr>
                <w:color w:val="000000" w:themeColor="text1"/>
                <w:sz w:val="28"/>
                <w:szCs w:val="28"/>
              </w:rPr>
              <w:t>rvní schůzka, přivítání nových členů, rozdělení funkcí, projednání a doplnění plánu aktivit parlamentu,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  stanovení služeb v péči o pokojové květiny ve třídách i na chodbách, 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vyhlášení sběrů (šípků, pomerančové kůry, 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použitého kuchyňského oleje, 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PET víček), na základě analýzy školy (odpady, energie, voda, prostředí školy, </w:t>
            </w:r>
            <w:r w:rsidR="00C372DB">
              <w:rPr>
                <w:color w:val="000000" w:themeColor="text1"/>
                <w:sz w:val="28"/>
                <w:szCs w:val="28"/>
              </w:rPr>
              <w:t>doprava,…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>) navrhnout úkoly a kroky k realizaci změn, vymýšlení a tvorba soutěží pro žáky celé školy</w:t>
            </w:r>
            <w:r w:rsidR="00B83FA1">
              <w:rPr>
                <w:color w:val="000000" w:themeColor="text1"/>
                <w:sz w:val="28"/>
                <w:szCs w:val="28"/>
              </w:rPr>
              <w:t xml:space="preserve">, zahájení prací na tématech </w:t>
            </w:r>
            <w:proofErr w:type="spellStart"/>
            <w:r w:rsidR="00A10D16">
              <w:rPr>
                <w:color w:val="000000" w:themeColor="text1"/>
                <w:sz w:val="28"/>
                <w:szCs w:val="28"/>
              </w:rPr>
              <w:t>Ekoškoly</w:t>
            </w:r>
            <w:proofErr w:type="spellEnd"/>
            <w:r w:rsidR="008E5F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10D16">
              <w:rPr>
                <w:color w:val="000000" w:themeColor="text1"/>
                <w:sz w:val="28"/>
                <w:szCs w:val="28"/>
              </w:rPr>
              <w:t xml:space="preserve">rozvržení úkolů </w:t>
            </w:r>
            <w:proofErr w:type="gramStart"/>
            <w:r w:rsidR="00A10D16">
              <w:rPr>
                <w:color w:val="000000" w:themeColor="text1"/>
                <w:sz w:val="28"/>
                <w:szCs w:val="28"/>
              </w:rPr>
              <w:t>ke</w:t>
            </w:r>
            <w:proofErr w:type="gramEnd"/>
            <w:r w:rsidR="00A10D16">
              <w:rPr>
                <w:color w:val="000000" w:themeColor="text1"/>
                <w:sz w:val="28"/>
                <w:szCs w:val="28"/>
              </w:rPr>
              <w:t xml:space="preserve"> 100. výročí naší školy</w:t>
            </w:r>
            <w:r w:rsidR="00343EB3">
              <w:rPr>
                <w:color w:val="000000" w:themeColor="text1"/>
                <w:sz w:val="28"/>
                <w:szCs w:val="28"/>
              </w:rPr>
              <w:t xml:space="preserve"> (projekty)</w:t>
            </w:r>
          </w:p>
        </w:tc>
      </w:tr>
      <w:tr w:rsidR="0054033A" w:rsidTr="00A3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říjen</w:t>
            </w:r>
          </w:p>
        </w:tc>
        <w:tc>
          <w:tcPr>
            <w:tcW w:w="8258" w:type="dxa"/>
          </w:tcPr>
          <w:p w:rsidR="0054033A" w:rsidRPr="008B1A20" w:rsidRDefault="00490874" w:rsidP="00A10D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oplnění </w:t>
            </w:r>
            <w:r w:rsidR="005114BD">
              <w:rPr>
                <w:color w:val="000000" w:themeColor="text1"/>
                <w:sz w:val="28"/>
                <w:szCs w:val="28"/>
              </w:rPr>
              <w:t>w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ebových stránek (Celoškolský žákovský parlament, </w:t>
            </w:r>
            <w:proofErr w:type="spellStart"/>
            <w:r w:rsidR="00B276C5" w:rsidRPr="008B1A20">
              <w:rPr>
                <w:color w:val="000000" w:themeColor="text1"/>
                <w:sz w:val="28"/>
                <w:szCs w:val="28"/>
              </w:rPr>
              <w:t>E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k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>oškola</w:t>
            </w:r>
            <w:proofErr w:type="spellEnd"/>
            <w:r w:rsidR="00B276C5" w:rsidRPr="008B1A20">
              <w:rPr>
                <w:color w:val="000000" w:themeColor="text1"/>
                <w:sz w:val="28"/>
                <w:szCs w:val="28"/>
              </w:rPr>
              <w:t>), vyhlášení sběru papíru, plánování a navrhování úkolů na období</w:t>
            </w:r>
            <w:r w:rsidR="00B83FA1">
              <w:rPr>
                <w:color w:val="000000" w:themeColor="text1"/>
                <w:sz w:val="28"/>
                <w:szCs w:val="28"/>
              </w:rPr>
              <w:t xml:space="preserve"> září až prosinec 201</w:t>
            </w:r>
            <w:r w:rsidR="00A10D16">
              <w:rPr>
                <w:color w:val="000000" w:themeColor="text1"/>
                <w:sz w:val="28"/>
                <w:szCs w:val="28"/>
              </w:rPr>
              <w:t>9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, příprava  </w:t>
            </w:r>
            <w:proofErr w:type="spellStart"/>
            <w:r w:rsidR="00B276C5" w:rsidRPr="008B1A20">
              <w:rPr>
                <w:color w:val="000000" w:themeColor="text1"/>
                <w:sz w:val="28"/>
                <w:szCs w:val="28"/>
              </w:rPr>
              <w:t>Halloweensk</w:t>
            </w:r>
            <w:r w:rsidR="00A10D16">
              <w:rPr>
                <w:color w:val="000000" w:themeColor="text1"/>
                <w:sz w:val="28"/>
                <w:szCs w:val="28"/>
              </w:rPr>
              <w:t>ého</w:t>
            </w:r>
            <w:proofErr w:type="spellEnd"/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 dn</w:t>
            </w:r>
            <w:r w:rsidR="00A10D16">
              <w:rPr>
                <w:color w:val="000000" w:themeColor="text1"/>
                <w:sz w:val="28"/>
                <w:szCs w:val="28"/>
              </w:rPr>
              <w:t>e</w:t>
            </w:r>
            <w:r w:rsidR="0063515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54033A" w:rsidTr="003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listopad</w:t>
            </w:r>
          </w:p>
        </w:tc>
        <w:tc>
          <w:tcPr>
            <w:tcW w:w="8258" w:type="dxa"/>
            <w:shd w:val="clear" w:color="auto" w:fill="F2DBDB" w:themeFill="accent2" w:themeFillTint="33"/>
          </w:tcPr>
          <w:p w:rsidR="0054033A" w:rsidRPr="008B1A20" w:rsidRDefault="00B276C5" w:rsidP="00A10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B1A20"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 w:rsidRPr="008B1A20">
              <w:rPr>
                <w:color w:val="000000" w:themeColor="text1"/>
                <w:sz w:val="28"/>
                <w:szCs w:val="28"/>
              </w:rPr>
              <w:t xml:space="preserve"> den, </w:t>
            </w:r>
            <w:r w:rsidR="00A10D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0D16" w:rsidRPr="004D7D5B">
              <w:rPr>
                <w:b/>
                <w:color w:val="000000" w:themeColor="text1"/>
                <w:sz w:val="28"/>
                <w:szCs w:val="28"/>
              </w:rPr>
              <w:t>Oslava 100. výročí naší školy</w:t>
            </w:r>
            <w:r w:rsidR="00A10D16">
              <w:rPr>
                <w:color w:val="000000" w:themeColor="text1"/>
                <w:sz w:val="28"/>
                <w:szCs w:val="28"/>
              </w:rPr>
              <w:t xml:space="preserve"> – výrobky, aktivity </w:t>
            </w:r>
            <w:proofErr w:type="gramStart"/>
            <w:r w:rsidR="00A10D16">
              <w:rPr>
                <w:color w:val="000000" w:themeColor="text1"/>
                <w:sz w:val="28"/>
                <w:szCs w:val="28"/>
              </w:rPr>
              <w:t xml:space="preserve">atd. </w:t>
            </w:r>
            <w:r w:rsidRPr="008B1A20">
              <w:rPr>
                <w:color w:val="000000" w:themeColor="text1"/>
                <w:sz w:val="28"/>
                <w:szCs w:val="28"/>
              </w:rPr>
              <w:t>, sběr</w:t>
            </w:r>
            <w:proofErr w:type="gramEnd"/>
            <w:r w:rsidRPr="008B1A20">
              <w:rPr>
                <w:color w:val="000000" w:themeColor="text1"/>
                <w:sz w:val="28"/>
                <w:szCs w:val="28"/>
              </w:rPr>
              <w:t xml:space="preserve"> pomerančové kůry</w:t>
            </w:r>
            <w:r w:rsidR="00403A6F">
              <w:rPr>
                <w:color w:val="000000" w:themeColor="text1"/>
                <w:sz w:val="28"/>
                <w:szCs w:val="28"/>
              </w:rPr>
              <w:t>, soutěž Sedmikvítek – zaslání výrobků,</w:t>
            </w:r>
          </w:p>
        </w:tc>
      </w:tr>
      <w:tr w:rsidR="0054033A" w:rsidTr="00A3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prosinec</w:t>
            </w:r>
          </w:p>
        </w:tc>
        <w:tc>
          <w:tcPr>
            <w:tcW w:w="8258" w:type="dxa"/>
          </w:tcPr>
          <w:p w:rsidR="0054033A" w:rsidRPr="008B1A20" w:rsidRDefault="006A6595" w:rsidP="00403A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mikulášská nadílka,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 florbalový turnaj,</w:t>
            </w:r>
            <w:r w:rsidRPr="008B1A20">
              <w:rPr>
                <w:color w:val="000000" w:themeColor="text1"/>
                <w:sz w:val="28"/>
                <w:szCs w:val="28"/>
              </w:rPr>
              <w:t xml:space="preserve"> zpívání u vánočního</w:t>
            </w:r>
            <w:r w:rsidR="00403A6F">
              <w:rPr>
                <w:color w:val="000000" w:themeColor="text1"/>
                <w:sz w:val="28"/>
                <w:szCs w:val="28"/>
              </w:rPr>
              <w:t xml:space="preserve"> stromu a v domově pro seniory, </w:t>
            </w:r>
            <w:r w:rsidRPr="008B1A20">
              <w:rPr>
                <w:color w:val="000000" w:themeColor="text1"/>
                <w:sz w:val="28"/>
                <w:szCs w:val="28"/>
              </w:rPr>
              <w:t>slavnostní zakončení kalendářního roku v tělocvičně školy,</w:t>
            </w:r>
            <w:r w:rsidR="00403A6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1A20">
              <w:rPr>
                <w:color w:val="000000" w:themeColor="text1"/>
                <w:sz w:val="28"/>
                <w:szCs w:val="28"/>
              </w:rPr>
              <w:t xml:space="preserve">zhodnocení činnosti CŽP, reprezentace školy, odměny </w:t>
            </w:r>
            <w:proofErr w:type="gramStart"/>
            <w:r w:rsidRPr="008B1A20">
              <w:rPr>
                <w:color w:val="000000" w:themeColor="text1"/>
                <w:sz w:val="28"/>
                <w:szCs w:val="28"/>
              </w:rPr>
              <w:t>žákům</w:t>
            </w:r>
            <w:r w:rsidR="005F3C1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03A6F">
              <w:rPr>
                <w:color w:val="000000" w:themeColor="text1"/>
                <w:sz w:val="28"/>
                <w:szCs w:val="28"/>
              </w:rPr>
              <w:t xml:space="preserve"> práce</w:t>
            </w:r>
            <w:proofErr w:type="gramEnd"/>
            <w:r w:rsidR="00403A6F">
              <w:rPr>
                <w:color w:val="000000" w:themeColor="text1"/>
                <w:sz w:val="28"/>
                <w:szCs w:val="28"/>
              </w:rPr>
              <w:t xml:space="preserve"> na vybraných tématech </w:t>
            </w:r>
            <w:proofErr w:type="spellStart"/>
            <w:r w:rsidR="00403A6F">
              <w:rPr>
                <w:color w:val="000000" w:themeColor="text1"/>
                <w:sz w:val="28"/>
                <w:szCs w:val="28"/>
              </w:rPr>
              <w:t>Ekoškoly</w:t>
            </w:r>
            <w:proofErr w:type="spellEnd"/>
            <w:r w:rsidR="00403A6F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54033A" w:rsidTr="003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leden</w:t>
            </w:r>
          </w:p>
        </w:tc>
        <w:tc>
          <w:tcPr>
            <w:tcW w:w="8258" w:type="dxa"/>
            <w:shd w:val="clear" w:color="auto" w:fill="F2DBDB" w:themeFill="accent2" w:themeFillTint="33"/>
          </w:tcPr>
          <w:p w:rsidR="0054033A" w:rsidRPr="008B1A20" w:rsidRDefault="004D7D5B" w:rsidP="00A55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XVIII. společenský ples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příprava a realizace, 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organizace, výzdoba, výroba plakátů, lístků do tomboly, </w:t>
            </w:r>
            <w:proofErr w:type="gramStart"/>
            <w:r w:rsidR="00062A65" w:rsidRPr="008B1A20">
              <w:rPr>
                <w:color w:val="000000" w:themeColor="text1"/>
                <w:sz w:val="28"/>
                <w:szCs w:val="28"/>
              </w:rPr>
              <w:t>…..)</w:t>
            </w:r>
            <w:r w:rsidR="00895C6F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895C6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033A" w:rsidTr="00A3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únor</w:t>
            </w:r>
          </w:p>
        </w:tc>
        <w:tc>
          <w:tcPr>
            <w:tcW w:w="8258" w:type="dxa"/>
          </w:tcPr>
          <w:p w:rsidR="0054033A" w:rsidRPr="008B1A20" w:rsidRDefault="00062A65" w:rsidP="00A55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dětský karneval</w:t>
            </w:r>
            <w:r w:rsidR="000C052E" w:rsidRPr="008B1A20">
              <w:rPr>
                <w:color w:val="000000" w:themeColor="text1"/>
                <w:sz w:val="28"/>
                <w:szCs w:val="28"/>
              </w:rPr>
              <w:t xml:space="preserve"> (organizace, výzdoba, výroba plakátů, lístků do tomboly, </w:t>
            </w:r>
            <w:proofErr w:type="gramStart"/>
            <w:r w:rsidR="000C052E" w:rsidRPr="008B1A20">
              <w:rPr>
                <w:color w:val="000000" w:themeColor="text1"/>
                <w:sz w:val="28"/>
                <w:szCs w:val="28"/>
              </w:rPr>
              <w:t>…..)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513E8" w:rsidRPr="004D7D5B">
              <w:rPr>
                <w:b/>
                <w:color w:val="000000" w:themeColor="text1"/>
                <w:sz w:val="28"/>
                <w:szCs w:val="28"/>
              </w:rPr>
              <w:t>celoškolní</w:t>
            </w:r>
            <w:proofErr w:type="gramEnd"/>
            <w:r w:rsidR="009513E8" w:rsidRPr="004D7D5B">
              <w:rPr>
                <w:b/>
                <w:color w:val="000000" w:themeColor="text1"/>
                <w:sz w:val="28"/>
                <w:szCs w:val="28"/>
              </w:rPr>
              <w:t xml:space="preserve"> soutěž </w:t>
            </w:r>
            <w:r w:rsidR="00545A44" w:rsidRPr="004D7D5B">
              <w:rPr>
                <w:b/>
                <w:color w:val="000000" w:themeColor="text1"/>
                <w:sz w:val="28"/>
                <w:szCs w:val="28"/>
              </w:rPr>
              <w:t>CŽP</w:t>
            </w:r>
            <w:r w:rsidR="00774584" w:rsidRPr="004D7D5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A55295" w:rsidRPr="004D7D5B">
              <w:rPr>
                <w:b/>
                <w:color w:val="000000" w:themeColor="text1"/>
                <w:sz w:val="28"/>
                <w:szCs w:val="28"/>
              </w:rPr>
              <w:t>Prima vařečka</w:t>
            </w:r>
          </w:p>
        </w:tc>
      </w:tr>
      <w:tr w:rsidR="0054033A" w:rsidTr="003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březen</w:t>
            </w:r>
          </w:p>
        </w:tc>
        <w:tc>
          <w:tcPr>
            <w:tcW w:w="8258" w:type="dxa"/>
            <w:shd w:val="clear" w:color="auto" w:fill="F2DBDB" w:themeFill="accent2" w:themeFillTint="33"/>
          </w:tcPr>
          <w:p w:rsidR="0054033A" w:rsidRPr="008B1A20" w:rsidRDefault="005114BD" w:rsidP="00343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ezinárodní</w:t>
            </w:r>
            <w:r w:rsidR="00343E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den</w:t>
            </w:r>
            <w:r w:rsidR="00635152">
              <w:rPr>
                <w:color w:val="000000" w:themeColor="text1"/>
                <w:sz w:val="28"/>
                <w:szCs w:val="28"/>
              </w:rPr>
              <w:t xml:space="preserve"> ž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en, Den učitelů, </w:t>
            </w:r>
            <w:r>
              <w:rPr>
                <w:color w:val="000000" w:themeColor="text1"/>
                <w:sz w:val="28"/>
                <w:szCs w:val="28"/>
              </w:rPr>
              <w:t>B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arevný týden</w:t>
            </w:r>
            <w:r w:rsidR="00EA24AD">
              <w:rPr>
                <w:color w:val="000000" w:themeColor="text1"/>
                <w:sz w:val="28"/>
                <w:szCs w:val="28"/>
              </w:rPr>
              <w:t xml:space="preserve">,   </w:t>
            </w:r>
          </w:p>
        </w:tc>
      </w:tr>
      <w:tr w:rsidR="0054033A" w:rsidTr="00A3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duben</w:t>
            </w:r>
          </w:p>
        </w:tc>
        <w:tc>
          <w:tcPr>
            <w:tcW w:w="8258" w:type="dxa"/>
          </w:tcPr>
          <w:p w:rsidR="0054033A" w:rsidRPr="008B1A20" w:rsidRDefault="00490874" w:rsidP="00B24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</w:t>
            </w:r>
            <w:r w:rsidR="009F45A9">
              <w:rPr>
                <w:color w:val="000000" w:themeColor="text1"/>
                <w:sz w:val="28"/>
                <w:szCs w:val="28"/>
              </w:rPr>
              <w:t xml:space="preserve">ěr starého papíru, 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projekt Čistá Vysočina</w:t>
            </w:r>
            <w:r w:rsidR="00635152">
              <w:rPr>
                <w:color w:val="000000" w:themeColor="text1"/>
                <w:sz w:val="28"/>
                <w:szCs w:val="28"/>
              </w:rPr>
              <w:t>, Den Země</w:t>
            </w:r>
            <w:r w:rsidR="00EA24AD">
              <w:rPr>
                <w:color w:val="000000" w:themeColor="text1"/>
                <w:sz w:val="28"/>
                <w:szCs w:val="28"/>
              </w:rPr>
              <w:t>, příprava a realizace velikonoční výstavy</w:t>
            </w:r>
          </w:p>
        </w:tc>
      </w:tr>
      <w:tr w:rsidR="0054033A" w:rsidTr="003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květen</w:t>
            </w:r>
          </w:p>
        </w:tc>
        <w:tc>
          <w:tcPr>
            <w:tcW w:w="8258" w:type="dxa"/>
            <w:shd w:val="clear" w:color="auto" w:fill="F2DBDB" w:themeFill="accent2" w:themeFillTint="33"/>
          </w:tcPr>
          <w:p w:rsidR="0054033A" w:rsidRPr="008B1A20" w:rsidRDefault="00490874" w:rsidP="00137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ěr hluchavky bílé, Den matek</w:t>
            </w:r>
            <w:r w:rsidR="00137F26">
              <w:rPr>
                <w:color w:val="000000" w:themeColor="text1"/>
                <w:sz w:val="28"/>
                <w:szCs w:val="28"/>
              </w:rPr>
              <w:t>, Regionální olympiáda – Náměšť nad Oslavou,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033A" w:rsidTr="00A34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E5B8B7" w:themeFill="accent2" w:themeFillTint="66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červen</w:t>
            </w:r>
          </w:p>
        </w:tc>
        <w:tc>
          <w:tcPr>
            <w:tcW w:w="8258" w:type="dxa"/>
          </w:tcPr>
          <w:p w:rsidR="0054033A" w:rsidRPr="008B1A20" w:rsidRDefault="005114BD" w:rsidP="000822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en dětí (aktivity, soutěže, ….), </w:t>
            </w:r>
            <w:r w:rsidR="00635152">
              <w:rPr>
                <w:color w:val="000000" w:themeColor="text1"/>
                <w:sz w:val="28"/>
                <w:szCs w:val="28"/>
              </w:rPr>
              <w:t>návrh dětí na odměny (</w:t>
            </w:r>
            <w:r w:rsidR="00E704AD">
              <w:rPr>
                <w:color w:val="000000" w:themeColor="text1"/>
                <w:sz w:val="28"/>
                <w:szCs w:val="28"/>
              </w:rPr>
              <w:t xml:space="preserve">za </w:t>
            </w:r>
            <w:r w:rsidR="00635152">
              <w:rPr>
                <w:color w:val="000000" w:themeColor="text1"/>
                <w:sz w:val="28"/>
                <w:szCs w:val="28"/>
              </w:rPr>
              <w:t>ekologické aktivity, sběry a jiné činnosti</w:t>
            </w:r>
            <w:r w:rsidR="00C372DB">
              <w:rPr>
                <w:color w:val="000000" w:themeColor="text1"/>
                <w:sz w:val="28"/>
                <w:szCs w:val="28"/>
              </w:rPr>
              <w:t>)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,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 návštěva </w:t>
            </w:r>
            <w:proofErr w:type="spellStart"/>
            <w:r w:rsidR="00C372DB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C372DB">
              <w:rPr>
                <w:color w:val="000000" w:themeColor="text1"/>
                <w:sz w:val="28"/>
                <w:szCs w:val="28"/>
              </w:rPr>
              <w:t xml:space="preserve"> v ředitelně školy (zhodnocení práce </w:t>
            </w:r>
            <w:proofErr w:type="spellStart"/>
            <w:r w:rsidR="00C372DB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C372D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slavnostní shromáždění 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v tělocvičně školy 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k ukončení školního roku (zhodnocení činností, reprezentace školy, odměny žákům)</w:t>
            </w:r>
          </w:p>
        </w:tc>
      </w:tr>
    </w:tbl>
    <w:p w:rsidR="00063406" w:rsidRPr="00063406" w:rsidRDefault="00063406" w:rsidP="00063406">
      <w:pPr>
        <w:pStyle w:val="Bezmezer"/>
        <w:jc w:val="center"/>
        <w:rPr>
          <w:b/>
          <w:sz w:val="32"/>
          <w:szCs w:val="32"/>
        </w:rPr>
      </w:pPr>
      <w:r w:rsidRPr="00063406">
        <w:rPr>
          <w:b/>
          <w:sz w:val="32"/>
          <w:szCs w:val="32"/>
        </w:rPr>
        <w:t>Plán aktivit Celoškolského žákovského parlame</w:t>
      </w:r>
      <w:r w:rsidR="00A75B9D">
        <w:rPr>
          <w:b/>
          <w:sz w:val="32"/>
          <w:szCs w:val="32"/>
        </w:rPr>
        <w:t>n</w:t>
      </w:r>
      <w:r w:rsidRPr="00063406">
        <w:rPr>
          <w:b/>
          <w:sz w:val="32"/>
          <w:szCs w:val="32"/>
        </w:rPr>
        <w:t>tu ZŠ Mohelno</w:t>
      </w:r>
    </w:p>
    <w:p w:rsidR="00DB6AA4" w:rsidRPr="00063406" w:rsidRDefault="00063406" w:rsidP="00063406">
      <w:pPr>
        <w:pStyle w:val="Bezmezer"/>
        <w:jc w:val="center"/>
        <w:rPr>
          <w:b/>
          <w:sz w:val="32"/>
          <w:szCs w:val="32"/>
        </w:rPr>
      </w:pPr>
      <w:r w:rsidRPr="00063406">
        <w:rPr>
          <w:b/>
          <w:sz w:val="32"/>
          <w:szCs w:val="32"/>
        </w:rPr>
        <w:t>2. stupeň</w:t>
      </w:r>
      <w:bookmarkStart w:id="0" w:name="_GoBack"/>
      <w:bookmarkEnd w:id="0"/>
    </w:p>
    <w:p w:rsidR="00F87E71" w:rsidRDefault="00CA7C23" w:rsidP="00F87E71">
      <w:pPr>
        <w:jc w:val="both"/>
        <w:rPr>
          <w:sz w:val="24"/>
          <w:szCs w:val="24"/>
        </w:rPr>
      </w:pPr>
      <w:r w:rsidRPr="00346B30">
        <w:rPr>
          <w:sz w:val="24"/>
          <w:szCs w:val="24"/>
        </w:rPr>
        <w:t>Plán zůstává otevřený, neustále se s ním pra</w:t>
      </w:r>
      <w:r w:rsidR="00F87E71">
        <w:rPr>
          <w:sz w:val="24"/>
          <w:szCs w:val="24"/>
        </w:rPr>
        <w:t xml:space="preserve">cuje, změnám je místo vyhrazeno </w:t>
      </w:r>
    </w:p>
    <w:p w:rsidR="00E538DA" w:rsidRDefault="00E538DA" w:rsidP="00F87E71">
      <w:pPr>
        <w:jc w:val="both"/>
        <w:rPr>
          <w:sz w:val="24"/>
          <w:szCs w:val="24"/>
        </w:rPr>
      </w:pPr>
    </w:p>
    <w:p w:rsidR="00F87E71" w:rsidRPr="004F7381" w:rsidRDefault="00F87E71" w:rsidP="00F87E71">
      <w:pPr>
        <w:jc w:val="both"/>
        <w:rPr>
          <w:sz w:val="20"/>
          <w:szCs w:val="20"/>
        </w:rPr>
      </w:pPr>
      <w:r w:rsidRPr="004F7381">
        <w:rPr>
          <w:b/>
          <w:sz w:val="28"/>
          <w:szCs w:val="28"/>
        </w:rPr>
        <w:t xml:space="preserve">             </w:t>
      </w:r>
      <w:r w:rsidR="001A6D6E">
        <w:rPr>
          <w:b/>
          <w:sz w:val="28"/>
          <w:szCs w:val="28"/>
        </w:rPr>
        <w:t xml:space="preserve">                                           </w:t>
      </w:r>
      <w:r w:rsidRPr="004F7381">
        <w:rPr>
          <w:b/>
          <w:sz w:val="28"/>
          <w:szCs w:val="28"/>
        </w:rPr>
        <w:t xml:space="preserve"> M</w:t>
      </w:r>
      <w:r w:rsidR="00AB01F1" w:rsidRPr="004F7381">
        <w:rPr>
          <w:b/>
          <w:sz w:val="28"/>
          <w:szCs w:val="28"/>
        </w:rPr>
        <w:t>gr. Ludmila Boudná</w:t>
      </w:r>
      <w:r w:rsidR="00214B7F">
        <w:rPr>
          <w:b/>
          <w:sz w:val="28"/>
          <w:szCs w:val="28"/>
        </w:rPr>
        <w:t xml:space="preserve"> </w:t>
      </w:r>
      <w:r w:rsidR="004F7381" w:rsidRPr="00214B7F">
        <w:rPr>
          <w:sz w:val="24"/>
          <w:szCs w:val="24"/>
        </w:rPr>
        <w:t>- koordinátorka CŽP 2. stupně</w:t>
      </w:r>
    </w:p>
    <w:sectPr w:rsidR="00F87E71" w:rsidRPr="004F7381" w:rsidSect="00D31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C8" w:rsidRDefault="004169C8" w:rsidP="00A23223">
      <w:pPr>
        <w:spacing w:after="0" w:line="240" w:lineRule="auto"/>
      </w:pPr>
      <w:r>
        <w:separator/>
      </w:r>
    </w:p>
  </w:endnote>
  <w:endnote w:type="continuationSeparator" w:id="0">
    <w:p w:rsidR="004169C8" w:rsidRDefault="004169C8" w:rsidP="00A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C8" w:rsidRDefault="004169C8" w:rsidP="00A23223">
      <w:pPr>
        <w:spacing w:after="0" w:line="240" w:lineRule="auto"/>
      </w:pPr>
      <w:r>
        <w:separator/>
      </w:r>
    </w:p>
  </w:footnote>
  <w:footnote w:type="continuationSeparator" w:id="0">
    <w:p w:rsidR="004169C8" w:rsidRDefault="004169C8" w:rsidP="00A2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23" w:rsidRPr="00490874" w:rsidRDefault="00A23223" w:rsidP="00A23223">
    <w:pPr>
      <w:pStyle w:val="Zhlav"/>
      <w:jc w:val="right"/>
      <w:rPr>
        <w:b/>
        <w:sz w:val="24"/>
        <w:szCs w:val="24"/>
      </w:rPr>
    </w:pPr>
    <w:r w:rsidRPr="00490874">
      <w:rPr>
        <w:b/>
        <w:sz w:val="24"/>
        <w:szCs w:val="24"/>
      </w:rPr>
      <w:t>Plán aktivit CŽP,2. stupeň /201</w:t>
    </w:r>
    <w:r w:rsidR="00A10D16">
      <w:rPr>
        <w:b/>
        <w:sz w:val="24"/>
        <w:szCs w:val="24"/>
      </w:rPr>
      <w:t>9</w:t>
    </w:r>
    <w:r w:rsidRPr="00490874">
      <w:rPr>
        <w:b/>
        <w:sz w:val="24"/>
        <w:szCs w:val="24"/>
      </w:rPr>
      <w:t>-20</w:t>
    </w:r>
    <w:r w:rsidR="00A10D16">
      <w:rPr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03"/>
    <w:rsid w:val="00054C7D"/>
    <w:rsid w:val="00062A65"/>
    <w:rsid w:val="00063406"/>
    <w:rsid w:val="0007559C"/>
    <w:rsid w:val="0008225E"/>
    <w:rsid w:val="0009424F"/>
    <w:rsid w:val="00095B5F"/>
    <w:rsid w:val="000C052E"/>
    <w:rsid w:val="00125A5F"/>
    <w:rsid w:val="00137F26"/>
    <w:rsid w:val="00163D4E"/>
    <w:rsid w:val="00181F60"/>
    <w:rsid w:val="001A6D6E"/>
    <w:rsid w:val="001F1A03"/>
    <w:rsid w:val="00214B7F"/>
    <w:rsid w:val="002522AB"/>
    <w:rsid w:val="00286833"/>
    <w:rsid w:val="002C43E9"/>
    <w:rsid w:val="00301191"/>
    <w:rsid w:val="00343EB3"/>
    <w:rsid w:val="00346B30"/>
    <w:rsid w:val="003A4051"/>
    <w:rsid w:val="003D38D9"/>
    <w:rsid w:val="003E13D8"/>
    <w:rsid w:val="00403A6F"/>
    <w:rsid w:val="00405342"/>
    <w:rsid w:val="004169C8"/>
    <w:rsid w:val="00490874"/>
    <w:rsid w:val="004B43FC"/>
    <w:rsid w:val="004B4964"/>
    <w:rsid w:val="004D4A5F"/>
    <w:rsid w:val="004D7D5B"/>
    <w:rsid w:val="004F7381"/>
    <w:rsid w:val="005114BD"/>
    <w:rsid w:val="0054033A"/>
    <w:rsid w:val="00545A44"/>
    <w:rsid w:val="00550BE8"/>
    <w:rsid w:val="0056153A"/>
    <w:rsid w:val="005E2124"/>
    <w:rsid w:val="005F3C11"/>
    <w:rsid w:val="00616C21"/>
    <w:rsid w:val="00635152"/>
    <w:rsid w:val="00661D2D"/>
    <w:rsid w:val="006A6595"/>
    <w:rsid w:val="006E48F8"/>
    <w:rsid w:val="006E536C"/>
    <w:rsid w:val="00774584"/>
    <w:rsid w:val="00782F08"/>
    <w:rsid w:val="007E210B"/>
    <w:rsid w:val="008731A8"/>
    <w:rsid w:val="00895C6F"/>
    <w:rsid w:val="008A2240"/>
    <w:rsid w:val="008B1A20"/>
    <w:rsid w:val="008C77C4"/>
    <w:rsid w:val="008E5FE2"/>
    <w:rsid w:val="009513E8"/>
    <w:rsid w:val="00955FD4"/>
    <w:rsid w:val="00991E7A"/>
    <w:rsid w:val="009B47B5"/>
    <w:rsid w:val="009F45A9"/>
    <w:rsid w:val="00A10D16"/>
    <w:rsid w:val="00A23223"/>
    <w:rsid w:val="00A34CE3"/>
    <w:rsid w:val="00A426B1"/>
    <w:rsid w:val="00A55295"/>
    <w:rsid w:val="00A62C69"/>
    <w:rsid w:val="00A75B9D"/>
    <w:rsid w:val="00AB01F1"/>
    <w:rsid w:val="00AC7ED2"/>
    <w:rsid w:val="00B242E7"/>
    <w:rsid w:val="00B276C5"/>
    <w:rsid w:val="00B55884"/>
    <w:rsid w:val="00B83FA1"/>
    <w:rsid w:val="00BA39CC"/>
    <w:rsid w:val="00C372DB"/>
    <w:rsid w:val="00C602BF"/>
    <w:rsid w:val="00CA27E7"/>
    <w:rsid w:val="00CA7C23"/>
    <w:rsid w:val="00D31FD4"/>
    <w:rsid w:val="00D9077E"/>
    <w:rsid w:val="00DB6AA4"/>
    <w:rsid w:val="00DD4945"/>
    <w:rsid w:val="00E14AD9"/>
    <w:rsid w:val="00E21DF1"/>
    <w:rsid w:val="00E45017"/>
    <w:rsid w:val="00E538DA"/>
    <w:rsid w:val="00E649B6"/>
    <w:rsid w:val="00E704AD"/>
    <w:rsid w:val="00E94A55"/>
    <w:rsid w:val="00EA24AD"/>
    <w:rsid w:val="00F87E71"/>
    <w:rsid w:val="00F924CC"/>
    <w:rsid w:val="00FE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5403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AB01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23"/>
  </w:style>
  <w:style w:type="paragraph" w:styleId="Zpat">
    <w:name w:val="footer"/>
    <w:basedOn w:val="Normln"/>
    <w:link w:val="Zpat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23"/>
  </w:style>
  <w:style w:type="table" w:styleId="Stednstnovn2zvraznn5">
    <w:name w:val="Medium Shading 2 Accent 5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5403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AB01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23"/>
  </w:style>
  <w:style w:type="paragraph" w:styleId="Zpat">
    <w:name w:val="footer"/>
    <w:basedOn w:val="Normln"/>
    <w:link w:val="Zpat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23"/>
  </w:style>
  <w:style w:type="table" w:styleId="Stednstnovn2zvraznn5">
    <w:name w:val="Medium Shading 2 Accent 5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6ADD-BD4A-49D5-8406-F14C682C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Sborovna 2</cp:lastModifiedBy>
  <cp:revision>56</cp:revision>
  <cp:lastPrinted>2018-09-10T07:52:00Z</cp:lastPrinted>
  <dcterms:created xsi:type="dcterms:W3CDTF">2016-09-03T19:13:00Z</dcterms:created>
  <dcterms:modified xsi:type="dcterms:W3CDTF">2019-09-09T07:01:00Z</dcterms:modified>
</cp:coreProperties>
</file>