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22" w:rsidRDefault="004C5C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5C22">
        <w:rPr>
          <w:rFonts w:ascii="Times New Roman" w:hAnsi="Times New Roman" w:cs="Times New Roman"/>
          <w:sz w:val="24"/>
          <w:szCs w:val="24"/>
        </w:rPr>
        <w:t>Milí</w:t>
      </w:r>
      <w:proofErr w:type="spellEnd"/>
      <w:r w:rsidRPr="004C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C22">
        <w:rPr>
          <w:rFonts w:ascii="Times New Roman" w:hAnsi="Times New Roman" w:cs="Times New Roman"/>
          <w:sz w:val="24"/>
          <w:szCs w:val="24"/>
        </w:rPr>
        <w:t>osmáci</w:t>
      </w:r>
      <w:proofErr w:type="spellEnd"/>
      <w:r w:rsidRPr="004C5C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C22" w:rsidRDefault="004C5C22" w:rsidP="004C5C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pokračujeme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poznáváním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44 a 45.</w:t>
      </w:r>
    </w:p>
    <w:p w:rsidR="004C5C22" w:rsidRDefault="004C5C22" w:rsidP="004C5C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Udělejte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C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4C5C22">
        <w:rPr>
          <w:rFonts w:ascii="Times New Roman" w:hAnsi="Times New Roman" w:cs="Times New Roman"/>
          <w:i/>
          <w:sz w:val="24"/>
          <w:szCs w:val="24"/>
        </w:rPr>
        <w:t>obrázky</w:t>
      </w:r>
      <w:proofErr w:type="spellEnd"/>
      <w:r w:rsidRPr="004C5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5C22">
        <w:rPr>
          <w:rFonts w:ascii="Times New Roman" w:hAnsi="Times New Roman" w:cs="Times New Roman"/>
          <w:i/>
          <w:sz w:val="24"/>
          <w:szCs w:val="24"/>
        </w:rPr>
        <w:t>můžete</w:t>
      </w:r>
      <w:proofErr w:type="spellEnd"/>
      <w:r w:rsidRPr="004C5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5C22">
        <w:rPr>
          <w:rFonts w:ascii="Times New Roman" w:hAnsi="Times New Roman" w:cs="Times New Roman"/>
          <w:i/>
          <w:sz w:val="24"/>
          <w:szCs w:val="24"/>
        </w:rPr>
        <w:t>nalepit</w:t>
      </w:r>
      <w:proofErr w:type="spellEnd"/>
      <w:r w:rsidRPr="004C5C22">
        <w:rPr>
          <w:rFonts w:ascii="Times New Roman" w:hAnsi="Times New Roman" w:cs="Times New Roman"/>
          <w:i/>
          <w:sz w:val="24"/>
          <w:szCs w:val="24"/>
        </w:rPr>
        <w:t xml:space="preserve">, ale </w:t>
      </w:r>
      <w:proofErr w:type="spellStart"/>
      <w:r w:rsidRPr="004C5C22">
        <w:rPr>
          <w:rFonts w:ascii="Times New Roman" w:hAnsi="Times New Roman" w:cs="Times New Roman"/>
          <w:i/>
          <w:sz w:val="24"/>
          <w:szCs w:val="24"/>
        </w:rPr>
        <w:t>kreslit</w:t>
      </w:r>
      <w:proofErr w:type="spellEnd"/>
      <w:r w:rsidRPr="004C5C22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4C5C22">
        <w:rPr>
          <w:rFonts w:ascii="Times New Roman" w:hAnsi="Times New Roman" w:cs="Times New Roman"/>
          <w:i/>
          <w:sz w:val="24"/>
          <w:szCs w:val="24"/>
        </w:rPr>
        <w:t>nemusíte</w:t>
      </w:r>
      <w:proofErr w:type="spellEnd"/>
      <w:r w:rsidRPr="004C5C2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prohlédněte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Tentokrát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zlomeninách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Doufám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vyzkoušíte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vaš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pobavení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Odpovědi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206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vypracujte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sešitu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odpovědi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neposílejte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povíme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3B2065">
        <w:rPr>
          <w:rFonts w:ascii="Times New Roman" w:hAnsi="Times New Roman" w:cs="Times New Roman"/>
          <w:sz w:val="24"/>
          <w:szCs w:val="24"/>
        </w:rPr>
        <w:t>výuce</w:t>
      </w:r>
      <w:proofErr w:type="spellEnd"/>
      <w:r w:rsidR="003B2065">
        <w:rPr>
          <w:rFonts w:ascii="Times New Roman" w:hAnsi="Times New Roman" w:cs="Times New Roman"/>
          <w:sz w:val="24"/>
          <w:szCs w:val="24"/>
        </w:rPr>
        <w:t>.</w:t>
      </w:r>
    </w:p>
    <w:p w:rsidR="004C5C22" w:rsidRPr="004C5C22" w:rsidRDefault="004C5C22" w:rsidP="004C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518" w:rsidRPr="004C5C22" w:rsidRDefault="004335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>
        <w:tab/>
      </w:r>
      <w:r>
        <w:tab/>
      </w:r>
      <w:proofErr w:type="spellStart"/>
      <w:r w:rsidRPr="001126BC">
        <w:rPr>
          <w:rFonts w:ascii="Times New Roman" w:hAnsi="Times New Roman" w:cs="Times New Roman"/>
          <w:b/>
          <w:color w:val="FF0000"/>
          <w:sz w:val="28"/>
          <w:szCs w:val="28"/>
        </w:rPr>
        <w:t>Kostra</w:t>
      </w:r>
      <w:proofErr w:type="spellEnd"/>
      <w:r w:rsidRPr="001126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126BC" w:rsidRPr="001126BC">
        <w:rPr>
          <w:rFonts w:ascii="Times New Roman" w:hAnsi="Times New Roman" w:cs="Times New Roman"/>
          <w:b/>
          <w:color w:val="FF0000"/>
          <w:sz w:val="28"/>
          <w:szCs w:val="28"/>
        </w:rPr>
        <w:t>končetin</w:t>
      </w:r>
      <w:proofErr w:type="spellEnd"/>
    </w:p>
    <w:p w:rsidR="00940DD0" w:rsidRPr="001126BC" w:rsidRDefault="00542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Kostra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horní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končetiny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BC" w:rsidRPr="00112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6BC" w:rsidRPr="001126BC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pletenec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horní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končetiny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klíční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kost</w:t>
      </w:r>
      <w:proofErr w:type="spellEnd"/>
    </w:p>
    <w:p w:rsidR="001126BC" w:rsidRDefault="00112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F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lopatka</w:t>
      </w:r>
      <w:proofErr w:type="spellEnd"/>
      <w:proofErr w:type="gramEnd"/>
    </w:p>
    <w:p w:rsidR="001126BC" w:rsidRPr="001126BC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kloub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ramenní</w:t>
      </w:r>
      <w:proofErr w:type="spellEnd"/>
    </w:p>
    <w:p w:rsidR="001126BC" w:rsidRPr="001126BC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pažní</w:t>
      </w:r>
      <w:proofErr w:type="spellEnd"/>
    </w:p>
    <w:p w:rsidR="001126BC" w:rsidRPr="001126BC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kloub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loketní</w:t>
      </w:r>
      <w:proofErr w:type="spellEnd"/>
    </w:p>
    <w:p w:rsidR="00900A62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kos</w:t>
      </w:r>
      <w:r w:rsidR="00900A6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2">
        <w:rPr>
          <w:rFonts w:ascii="Times New Roman" w:hAnsi="Times New Roman" w:cs="Times New Roman"/>
          <w:sz w:val="24"/>
          <w:szCs w:val="24"/>
        </w:rPr>
        <w:t>loketní</w:t>
      </w:r>
      <w:proofErr w:type="spellEnd"/>
      <w:r w:rsidR="00900A6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900A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2">
        <w:rPr>
          <w:rFonts w:ascii="Times New Roman" w:hAnsi="Times New Roman" w:cs="Times New Roman"/>
          <w:sz w:val="24"/>
          <w:szCs w:val="24"/>
        </w:rPr>
        <w:t>malíkové</w:t>
      </w:r>
      <w:proofErr w:type="spellEnd"/>
      <w:r w:rsid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A62">
        <w:rPr>
          <w:rFonts w:ascii="Times New Roman" w:hAnsi="Times New Roman" w:cs="Times New Roman"/>
          <w:sz w:val="24"/>
          <w:szCs w:val="24"/>
        </w:rPr>
        <w:t>straně</w:t>
      </w:r>
      <w:proofErr w:type="spellEnd"/>
      <w:r w:rsidR="00900A62">
        <w:rPr>
          <w:rFonts w:ascii="Times New Roman" w:hAnsi="Times New Roman" w:cs="Times New Roman"/>
          <w:sz w:val="24"/>
          <w:szCs w:val="24"/>
        </w:rPr>
        <w:t>)</w:t>
      </w:r>
    </w:p>
    <w:p w:rsidR="001126BC" w:rsidRPr="001126BC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vřetenní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palcové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straně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>)</w:t>
      </w:r>
    </w:p>
    <w:p w:rsidR="001126BC" w:rsidRDefault="001126BC" w:rsidP="00112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zápěstní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záprstní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články</w:t>
      </w:r>
      <w:proofErr w:type="spellEnd"/>
      <w:r w:rsidRPr="0011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6BC">
        <w:rPr>
          <w:rFonts w:ascii="Times New Roman" w:hAnsi="Times New Roman" w:cs="Times New Roman"/>
          <w:sz w:val="24"/>
          <w:szCs w:val="24"/>
        </w:rPr>
        <w:t>prstů</w:t>
      </w:r>
      <w:proofErr w:type="spellEnd"/>
    </w:p>
    <w:p w:rsidR="00940DD0" w:rsidRDefault="00940DD0" w:rsidP="00940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A62" w:rsidRDefault="00900A62" w:rsidP="00940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A62" w:rsidRPr="001126BC" w:rsidRDefault="00900A62" w:rsidP="00940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A62" w:rsidRPr="004C5C22" w:rsidRDefault="0094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3AA2B2F3" wp14:editId="34761777">
            <wp:extent cx="3473151" cy="4018915"/>
            <wp:effectExtent l="0" t="0" r="0" b="635"/>
            <wp:docPr id="1" name="Picture 1" descr="Kostra horní končetiny - Anatomie ze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ra horní končetiny - Anatomie ze svě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41" cy="40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BC" w:rsidRDefault="00542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Kostra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dolní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končetiny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8D" w:rsidRPr="00900A62" w:rsidRDefault="0054238D">
      <w:pPr>
        <w:rPr>
          <w:rFonts w:ascii="Times New Roman" w:hAnsi="Times New Roman" w:cs="Times New Roman"/>
          <w:b/>
          <w:sz w:val="28"/>
          <w:szCs w:val="28"/>
        </w:rPr>
      </w:pPr>
    </w:p>
    <w:p w:rsidR="001126BC" w:rsidRPr="00900A62" w:rsidRDefault="001126BC" w:rsidP="0090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hAnsi="Times New Roman" w:cs="Times New Roman"/>
          <w:sz w:val="24"/>
          <w:szCs w:val="24"/>
        </w:rPr>
        <w:t>pletenec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dolní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končetiny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Pr="00900A62">
        <w:rPr>
          <w:rFonts w:ascii="Times New Roman" w:hAnsi="Times New Roman" w:cs="Times New Roman"/>
          <w:b/>
          <w:sz w:val="24"/>
          <w:szCs w:val="24"/>
        </w:rPr>
        <w:t>pánev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srostlá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z –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kyčelní</w:t>
      </w:r>
      <w:proofErr w:type="spellEnd"/>
    </w:p>
    <w:p w:rsidR="001126BC" w:rsidRDefault="00112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sedací</w:t>
      </w:r>
      <w:proofErr w:type="spellEnd"/>
    </w:p>
    <w:p w:rsidR="001126BC" w:rsidRDefault="00112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stydké</w:t>
      </w:r>
      <w:proofErr w:type="spellEnd"/>
    </w:p>
    <w:p w:rsidR="001126BC" w:rsidRPr="00900A62" w:rsidRDefault="001126BC" w:rsidP="0090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kloub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kyčelní</w:t>
      </w:r>
      <w:proofErr w:type="spellEnd"/>
    </w:p>
    <w:p w:rsidR="001126BC" w:rsidRPr="00900A62" w:rsidRDefault="001126BC" w:rsidP="0090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stehenní</w:t>
      </w:r>
      <w:proofErr w:type="spellEnd"/>
    </w:p>
    <w:p w:rsidR="001126BC" w:rsidRPr="00900A62" w:rsidRDefault="001126BC" w:rsidP="0090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kloub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kolenní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skládá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se z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čéšky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menisků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>)</w:t>
      </w:r>
    </w:p>
    <w:p w:rsidR="001126BC" w:rsidRPr="00900A62" w:rsidRDefault="001126BC" w:rsidP="00900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62">
        <w:rPr>
          <w:rFonts w:ascii="Times New Roman" w:hAnsi="Times New Roman" w:cs="Times New Roman"/>
          <w:sz w:val="24"/>
          <w:szCs w:val="24"/>
        </w:rPr>
        <w:t>holenní</w:t>
      </w:r>
      <w:proofErr w:type="spellEnd"/>
    </w:p>
    <w:p w:rsidR="0054238D" w:rsidRDefault="001126BC" w:rsidP="0054238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hAnsi="Times New Roman" w:cs="Times New Roman"/>
          <w:sz w:val="24"/>
          <w:szCs w:val="24"/>
        </w:rPr>
        <w:t>kost</w:t>
      </w:r>
      <w:proofErr w:type="spellEnd"/>
      <w:r w:rsidRPr="0090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F5" w:rsidRPr="00900A62">
        <w:rPr>
          <w:rFonts w:ascii="Times New Roman" w:hAnsi="Times New Roman" w:cs="Times New Roman"/>
          <w:sz w:val="24"/>
          <w:szCs w:val="24"/>
        </w:rPr>
        <w:t>lýtkov</w:t>
      </w:r>
      <w:proofErr w:type="spellEnd"/>
      <w:r w:rsidR="009949F5" w:rsidRPr="00900A62">
        <w:rPr>
          <w:rFonts w:ascii="Times New Roman" w:hAnsi="Times New Roman" w:cs="Times New Roman"/>
          <w:sz w:val="24"/>
          <w:szCs w:val="24"/>
          <w:lang w:val="cs-CZ"/>
        </w:rPr>
        <w:t xml:space="preserve">á                       </w:t>
      </w:r>
    </w:p>
    <w:p w:rsidR="009949F5" w:rsidRPr="0054238D" w:rsidRDefault="001126BC" w:rsidP="0054238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54238D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54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38D">
        <w:rPr>
          <w:rFonts w:ascii="Times New Roman" w:hAnsi="Times New Roman" w:cs="Times New Roman"/>
          <w:sz w:val="24"/>
          <w:szCs w:val="24"/>
        </w:rPr>
        <w:t>zánártní</w:t>
      </w:r>
      <w:proofErr w:type="spellEnd"/>
      <w:r w:rsidRPr="0054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38D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54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38D">
        <w:rPr>
          <w:rFonts w:ascii="Times New Roman" w:hAnsi="Times New Roman" w:cs="Times New Roman"/>
          <w:sz w:val="24"/>
          <w:szCs w:val="24"/>
        </w:rPr>
        <w:t>nártní</w:t>
      </w:r>
      <w:proofErr w:type="spellEnd"/>
      <w:r w:rsidRPr="005423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238D">
        <w:rPr>
          <w:rFonts w:ascii="Times New Roman" w:hAnsi="Times New Roman" w:cs="Times New Roman"/>
          <w:sz w:val="24"/>
          <w:szCs w:val="24"/>
        </w:rPr>
        <w:t>články</w:t>
      </w:r>
      <w:proofErr w:type="spellEnd"/>
      <w:r w:rsidRPr="0054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38D">
        <w:rPr>
          <w:rFonts w:ascii="Times New Roman" w:hAnsi="Times New Roman" w:cs="Times New Roman"/>
          <w:sz w:val="24"/>
          <w:szCs w:val="24"/>
        </w:rPr>
        <w:t>prstů</w:t>
      </w:r>
      <w:proofErr w:type="spellEnd"/>
      <w:r w:rsidR="009949F5" w:rsidRPr="0054238D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401DED" w:rsidRDefault="00401DED" w:rsidP="009949F5">
      <w:pPr>
        <w:rPr>
          <w:rFonts w:ascii="Times New Roman" w:hAnsi="Times New Roman" w:cs="Times New Roman"/>
          <w:sz w:val="48"/>
          <w:szCs w:val="48"/>
        </w:rPr>
      </w:pPr>
    </w:p>
    <w:p w:rsidR="00401DED" w:rsidRDefault="0094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DED">
        <w:rPr>
          <w:noProof/>
          <w:lang w:eastAsia="en-GB"/>
        </w:rPr>
        <w:drawing>
          <wp:inline distT="0" distB="0" distL="0" distR="0" wp14:anchorId="72E5C97D" wp14:editId="3072F1A2">
            <wp:extent cx="2082800" cy="3199761"/>
            <wp:effectExtent l="0" t="0" r="0" b="1270"/>
            <wp:docPr id="4" name="img49_21766" descr="http://rovnovahatela.ic.cz/obrazky/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_21766" descr="http://rovnovahatela.ic.cz/obrazky/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21" cy="32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DE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401DED">
        <w:rPr>
          <w:rFonts w:ascii="Times New Roman" w:hAnsi="Times New Roman" w:cs="Times New Roman"/>
          <w:sz w:val="24"/>
          <w:szCs w:val="24"/>
        </w:rPr>
        <w:t>pánev</w:t>
      </w:r>
      <w:proofErr w:type="spellEnd"/>
      <w:proofErr w:type="gramEnd"/>
      <w:r w:rsidR="00401DED">
        <w:rPr>
          <w:rFonts w:ascii="Times New Roman" w:hAnsi="Times New Roman" w:cs="Times New Roman"/>
          <w:sz w:val="24"/>
          <w:szCs w:val="24"/>
        </w:rPr>
        <w:t xml:space="preserve">   </w:t>
      </w:r>
      <w:r w:rsidR="00401DED">
        <w:rPr>
          <w:noProof/>
          <w:lang w:eastAsia="en-GB"/>
        </w:rPr>
        <w:drawing>
          <wp:inline distT="0" distB="0" distL="0" distR="0" wp14:anchorId="7BF03333" wp14:editId="295C825F">
            <wp:extent cx="1701800" cy="1659694"/>
            <wp:effectExtent l="0" t="0" r="0" b="0"/>
            <wp:docPr id="6" name="img52_21766" descr="http://rovnovahatela.ic.cz/obrazky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_21766" descr="http://rovnovahatela.ic.cz/obrazky/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6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62" w:rsidRPr="00900A62" w:rsidRDefault="00900A62" w:rsidP="00C950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proofErr w:type="spellStart"/>
      <w:r w:rsidRPr="00900A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Videa</w:t>
      </w:r>
      <w:proofErr w:type="spellEnd"/>
      <w:r w:rsidRPr="00900A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:</w:t>
      </w:r>
    </w:p>
    <w:p w:rsidR="003B2065" w:rsidRDefault="00C9505E" w:rsidP="003B2065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00A62">
        <w:rPr>
          <w:rFonts w:ascii="Times New Roman" w:eastAsia="Times New Roman" w:hAnsi="Times New Roman" w:cs="Times New Roman"/>
          <w:b/>
          <w:bCs/>
          <w:kern w:val="36"/>
          <w:lang w:eastAsia="en-GB"/>
        </w:rPr>
        <w:t>První</w:t>
      </w:r>
      <w:proofErr w:type="spellEnd"/>
      <w:r w:rsidRPr="00900A62">
        <w:rPr>
          <w:rFonts w:ascii="Times New Roman" w:eastAsia="Times New Roman" w:hAnsi="Times New Roman" w:cs="Times New Roman"/>
          <w:b/>
          <w:bCs/>
          <w:kern w:val="36"/>
          <w:lang w:eastAsia="en-GB"/>
        </w:rPr>
        <w:t xml:space="preserve"> </w:t>
      </w:r>
      <w:proofErr w:type="spellStart"/>
      <w:r w:rsidRPr="00900A62">
        <w:rPr>
          <w:rFonts w:ascii="Times New Roman" w:eastAsia="Times New Roman" w:hAnsi="Times New Roman" w:cs="Times New Roman"/>
          <w:b/>
          <w:bCs/>
          <w:kern w:val="36"/>
          <w:lang w:eastAsia="en-GB"/>
        </w:rPr>
        <w:t>pomoc</w:t>
      </w:r>
      <w:proofErr w:type="spellEnd"/>
      <w:r w:rsidRPr="00C9505E"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en-GB"/>
        </w:rPr>
        <w:t>při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en-GB"/>
        </w:rPr>
        <w:t>zlomenině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en-GB"/>
        </w:rPr>
        <w:t>horní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en-GB"/>
        </w:rPr>
        <w:t>končetiny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 </w:t>
      </w:r>
      <w:r w:rsidR="00900A62">
        <w:rPr>
          <w:rFonts w:ascii="Times New Roman" w:eastAsia="Times New Roman" w:hAnsi="Times New Roman" w:cs="Times New Roman"/>
          <w:bCs/>
          <w:kern w:val="36"/>
          <w:lang w:eastAsia="en-GB"/>
        </w:rPr>
        <w:t xml:space="preserve">  </w:t>
      </w:r>
      <w:hyperlink r:id="rId8" w:history="1">
        <w:r w:rsidRPr="003C6C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https://www.youtube.com/watch?v=nnVWikMrGhc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Pr="003C6C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https://www.youtube.com/watch?v=WeumU8dPC24</w:t>
        </w:r>
      </w:hyperlink>
    </w:p>
    <w:p w:rsidR="00C9505E" w:rsidRDefault="00C9505E" w:rsidP="003B2065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znehybnění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3C6C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https://www.youtube.com/watch?v=tRWf0yqQy3E</w:t>
        </w:r>
      </w:hyperlink>
    </w:p>
    <w:p w:rsidR="00C9505E" w:rsidRDefault="00C9505E" w:rsidP="003B206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znehybnění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zápěstí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předloktí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Pr="003C6C7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https://www.youtube.com/watch?v=Nz6RjIY9WrY</w:t>
        </w:r>
      </w:hyperlink>
      <w:r w:rsidR="00900A62">
        <w:rPr>
          <w:rStyle w:val="Hyperlink"/>
          <w:rFonts w:ascii="Times New Roman" w:hAnsi="Times New Roman" w:cs="Times New Roman"/>
          <w:sz w:val="24"/>
          <w:szCs w:val="24"/>
        </w:rPr>
        <w:t xml:space="preserve">   </w:t>
      </w:r>
    </w:p>
    <w:p w:rsidR="00900A62" w:rsidRPr="00900A62" w:rsidRDefault="00900A62" w:rsidP="003B2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A6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Pro </w:t>
      </w:r>
      <w:proofErr w:type="spellStart"/>
      <w:r w:rsidRPr="00900A6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pobavení</w:t>
      </w:r>
      <w:proofErr w:type="spellEnd"/>
    </w:p>
    <w:p w:rsidR="00C9505E" w:rsidRDefault="00900A62" w:rsidP="003B2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čeho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skládá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člověk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2" w:history="1">
        <w:r w:rsidRPr="00D879E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https://www.youtube.com/watch?v=UD3hVxZ9jtQ</w:t>
        </w:r>
      </w:hyperlink>
    </w:p>
    <w:p w:rsidR="00C9505E" w:rsidRDefault="00900A62" w:rsidP="003B206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zbytečných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3" w:history="1">
        <w:r w:rsidRPr="00D879E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https://www.youtube.com/watch?v=IaljO0rZbM8</w:t>
        </w:r>
      </w:hyperlink>
    </w:p>
    <w:p w:rsidR="004C5C22" w:rsidRDefault="004C5C22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4C5C22" w:rsidRPr="003B2065" w:rsidRDefault="004C5C22">
      <w:pPr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proofErr w:type="spellStart"/>
      <w:r w:rsidRPr="003B2065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Otázky</w:t>
      </w:r>
      <w:proofErr w:type="spellEnd"/>
      <w:r w:rsidRPr="003B2065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:</w:t>
      </w:r>
    </w:p>
    <w:p w:rsidR="004C5C22" w:rsidRPr="003B2065" w:rsidRDefault="004C5C22" w:rsidP="004C5C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065">
        <w:rPr>
          <w:rFonts w:ascii="Times New Roman" w:hAnsi="Times New Roman" w:cs="Times New Roman"/>
          <w:sz w:val="24"/>
          <w:szCs w:val="24"/>
        </w:rPr>
        <w:t xml:space="preserve">Co je a k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slouží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okostice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>?</w:t>
      </w:r>
    </w:p>
    <w:p w:rsidR="004C5C22" w:rsidRPr="003B2065" w:rsidRDefault="004C5C22" w:rsidP="004C5C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2065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vitamin je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důležitý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kostnatění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>?</w:t>
      </w:r>
    </w:p>
    <w:p w:rsidR="004C5C22" w:rsidRPr="003B2065" w:rsidRDefault="004C5C22" w:rsidP="004C5C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2065">
        <w:rPr>
          <w:rFonts w:ascii="Times New Roman" w:hAnsi="Times New Roman" w:cs="Times New Roman"/>
          <w:sz w:val="24"/>
          <w:szCs w:val="24"/>
        </w:rPr>
        <w:t>Vysvětli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pojem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65">
        <w:rPr>
          <w:rFonts w:ascii="Times New Roman" w:hAnsi="Times New Roman" w:cs="Times New Roman"/>
          <w:b/>
          <w:sz w:val="24"/>
          <w:szCs w:val="24"/>
        </w:rPr>
        <w:t>bezpáteřní</w:t>
      </w:r>
      <w:proofErr w:type="spellEnd"/>
      <w:r w:rsidRPr="003B2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065">
        <w:rPr>
          <w:rFonts w:ascii="Times New Roman" w:hAnsi="Times New Roman" w:cs="Times New Roman"/>
          <w:b/>
          <w:sz w:val="24"/>
          <w:szCs w:val="24"/>
        </w:rPr>
        <w:t>člověk</w:t>
      </w:r>
      <w:proofErr w:type="spellEnd"/>
      <w:r w:rsidRPr="003B2065">
        <w:rPr>
          <w:rFonts w:ascii="Times New Roman" w:hAnsi="Times New Roman" w:cs="Times New Roman"/>
          <w:b/>
          <w:sz w:val="24"/>
          <w:szCs w:val="24"/>
        </w:rPr>
        <w:t>.</w:t>
      </w:r>
    </w:p>
    <w:p w:rsidR="003B2065" w:rsidRPr="003B2065" w:rsidRDefault="003B2065" w:rsidP="003B2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065">
        <w:rPr>
          <w:rFonts w:ascii="Times New Roman" w:hAnsi="Times New Roman" w:cs="Times New Roman"/>
          <w:sz w:val="24"/>
          <w:szCs w:val="24"/>
        </w:rPr>
        <w:t xml:space="preserve">Co je to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bérec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>?</w:t>
      </w:r>
    </w:p>
    <w:p w:rsidR="003B2065" w:rsidRPr="003B2065" w:rsidRDefault="003B2065" w:rsidP="003B206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2065">
        <w:rPr>
          <w:rFonts w:ascii="Times New Roman" w:hAnsi="Times New Roman" w:cs="Times New Roman"/>
          <w:sz w:val="24"/>
          <w:szCs w:val="24"/>
        </w:rPr>
        <w:t>Nejdelší</w:t>
      </w:r>
      <w:proofErr w:type="spellEnd"/>
      <w:r w:rsidRPr="003B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065">
        <w:rPr>
          <w:rFonts w:ascii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065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3B2065" w:rsidRPr="003B2065" w:rsidRDefault="003B2065" w:rsidP="003B2065">
      <w:pPr>
        <w:pStyle w:val="NormalWeb"/>
        <w:numPr>
          <w:ilvl w:val="0"/>
          <w:numId w:val="3"/>
        </w:numPr>
        <w:spacing w:after="0" w:afterAutospacing="0"/>
      </w:pPr>
      <w:proofErr w:type="spellStart"/>
      <w:r w:rsidRPr="003B2065">
        <w:t>Nejmenší</w:t>
      </w:r>
      <w:proofErr w:type="spellEnd"/>
      <w:r w:rsidRPr="003B2065">
        <w:t xml:space="preserve"> </w:t>
      </w:r>
      <w:proofErr w:type="spellStart"/>
      <w:r w:rsidRPr="003B2065">
        <w:t>kost</w:t>
      </w:r>
      <w:proofErr w:type="spellEnd"/>
      <w:r>
        <w:t xml:space="preserve">   </w:t>
      </w:r>
      <w:r w:rsidRPr="003B2065">
        <w:t xml:space="preserve">…………………………………… </w:t>
      </w:r>
    </w:p>
    <w:p w:rsidR="003B2065" w:rsidRPr="003B2065" w:rsidRDefault="003B2065" w:rsidP="003B2065">
      <w:pPr>
        <w:pStyle w:val="NormalWeb"/>
        <w:numPr>
          <w:ilvl w:val="0"/>
          <w:numId w:val="3"/>
        </w:numPr>
        <w:spacing w:after="0" w:afterAutospacing="0"/>
      </w:pPr>
      <w:proofErr w:type="spellStart"/>
      <w:r w:rsidRPr="003B2065">
        <w:t>Nejtěžší</w:t>
      </w:r>
      <w:proofErr w:type="spellEnd"/>
      <w:r w:rsidRPr="003B2065">
        <w:t xml:space="preserve"> </w:t>
      </w:r>
      <w:proofErr w:type="spellStart"/>
      <w:r w:rsidRPr="003B2065">
        <w:t>kost</w:t>
      </w:r>
      <w:proofErr w:type="spellEnd"/>
      <w:r>
        <w:t xml:space="preserve">   </w:t>
      </w:r>
      <w:r w:rsidRPr="003B2065">
        <w:t xml:space="preserve">……………………………………. </w:t>
      </w:r>
    </w:p>
    <w:p w:rsidR="003B2065" w:rsidRDefault="003B2065" w:rsidP="003B2065">
      <w:pPr>
        <w:pStyle w:val="NormalWeb"/>
        <w:numPr>
          <w:ilvl w:val="0"/>
          <w:numId w:val="3"/>
        </w:numPr>
      </w:pPr>
      <w:proofErr w:type="spellStart"/>
      <w:r>
        <w:t>Jediné</w:t>
      </w:r>
      <w:proofErr w:type="spellEnd"/>
      <w:r>
        <w:t xml:space="preserve"> </w:t>
      </w:r>
      <w:proofErr w:type="spellStart"/>
      <w:r>
        <w:t>kloubní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lebce</w:t>
      </w:r>
      <w:proofErr w:type="spellEnd"/>
      <w:r>
        <w:t xml:space="preserve">   </w:t>
      </w:r>
      <w:r w:rsidRPr="003B2065">
        <w:t>……</w:t>
      </w:r>
    </w:p>
    <w:p w:rsidR="00523FAB" w:rsidRPr="003B2065" w:rsidRDefault="00523FAB" w:rsidP="003B2065">
      <w:pPr>
        <w:pStyle w:val="NormalWeb"/>
        <w:numPr>
          <w:ilvl w:val="0"/>
          <w:numId w:val="3"/>
        </w:numPr>
      </w:pPr>
      <w:r>
        <w:t>Co je to osifikace?</w:t>
      </w:r>
      <w:bookmarkStart w:id="0" w:name="_GoBack"/>
      <w:bookmarkEnd w:id="0"/>
    </w:p>
    <w:sectPr w:rsidR="00523FAB" w:rsidRPr="003B2065" w:rsidSect="004C5C22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D7F"/>
    <w:multiLevelType w:val="hybridMultilevel"/>
    <w:tmpl w:val="4F48E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E8C"/>
    <w:multiLevelType w:val="hybridMultilevel"/>
    <w:tmpl w:val="80A49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68C8"/>
    <w:multiLevelType w:val="hybridMultilevel"/>
    <w:tmpl w:val="56BCC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8"/>
    <w:rsid w:val="001126BC"/>
    <w:rsid w:val="003B2065"/>
    <w:rsid w:val="00401DED"/>
    <w:rsid w:val="00433518"/>
    <w:rsid w:val="004C5C22"/>
    <w:rsid w:val="00523FAB"/>
    <w:rsid w:val="0054238D"/>
    <w:rsid w:val="008952DC"/>
    <w:rsid w:val="00900A62"/>
    <w:rsid w:val="00940DD0"/>
    <w:rsid w:val="009949F5"/>
    <w:rsid w:val="00C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F55A-107E-4C13-AE2A-4BA8EB8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VWikMrGhc" TargetMode="External"/><Relationship Id="rId13" Type="http://schemas.openxmlformats.org/officeDocument/2006/relationships/hyperlink" Target="https://www.youtube.com/watch?v=IaljO0rZb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UD3hVxZ9j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Nz6RjIY9Wr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RWf0yqQy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umU8dPC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8</cp:revision>
  <dcterms:created xsi:type="dcterms:W3CDTF">2020-10-26T13:20:00Z</dcterms:created>
  <dcterms:modified xsi:type="dcterms:W3CDTF">2020-10-27T19:24:00Z</dcterms:modified>
</cp:coreProperties>
</file>