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A" w:rsidRDefault="00375E5A" w:rsidP="005D500B">
      <w:pPr>
        <w:rPr>
          <w:rFonts w:ascii="Kristen ITC" w:hAnsi="Kristen ITC"/>
          <w:b/>
          <w:sz w:val="24"/>
          <w:szCs w:val="24"/>
          <w:u w:val="single"/>
        </w:rPr>
      </w:pPr>
    </w:p>
    <w:p w:rsidR="00FD1312" w:rsidRPr="00F7263B" w:rsidRDefault="005D500B" w:rsidP="00FD1312">
      <w:pPr>
        <w:jc w:val="center"/>
        <w:rPr>
          <w:rFonts w:ascii="Kristen ITC" w:hAnsi="Kristen ITC"/>
          <w:b/>
          <w:color w:val="FF0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63B">
        <w:rPr>
          <w:rFonts w:ascii="Kristen ITC" w:hAnsi="Kristen ITC"/>
          <w:b/>
          <w:color w:val="FF0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F7263B">
        <w:rPr>
          <w:rFonts w:ascii="Kristen ITC" w:hAnsi="Kristen ITC"/>
          <w:b/>
          <w:color w:val="00B0F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F7263B">
        <w:rPr>
          <w:rFonts w:ascii="Kristen ITC" w:hAnsi="Kristen ITC"/>
          <w:b/>
          <w:color w:val="FFC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F7263B">
        <w:rPr>
          <w:rFonts w:ascii="Kristen ITC" w:hAnsi="Kristen ITC"/>
          <w:b/>
          <w:color w:val="00B05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F7263B">
        <w:rPr>
          <w:rFonts w:ascii="Kristen ITC" w:hAnsi="Kristen ITC"/>
          <w:b/>
          <w:color w:val="2E74B5" w:themeColor="accent1" w:themeShade="BF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F7263B">
        <w:rPr>
          <w:rFonts w:ascii="Kristen ITC" w:hAnsi="Kristen ITC"/>
          <w:b/>
          <w:color w:val="FF0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F7263B">
        <w:rPr>
          <w:rFonts w:ascii="Kristen ITC" w:hAnsi="Kristen ITC"/>
          <w:b/>
          <w:color w:val="0066FF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F7263B">
        <w:rPr>
          <w:rFonts w:ascii="Kristen ITC" w:hAnsi="Kristen ITC"/>
          <w:b/>
          <w:color w:val="7030A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F7263B">
        <w:rPr>
          <w:rFonts w:ascii="Kristen ITC" w:hAnsi="Kristen ITC"/>
          <w:b/>
          <w:color w:val="FF0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F7263B">
        <w:rPr>
          <w:rFonts w:ascii="Kristen ITC" w:hAnsi="Kristen ITC"/>
          <w:b/>
          <w:color w:val="00B05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Pr="00F7263B">
        <w:rPr>
          <w:rFonts w:ascii="Kristen ITC" w:hAnsi="Kristen ITC"/>
          <w:b/>
          <w:color w:val="262626" w:themeColor="text1" w:themeTint="D9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7263B">
        <w:rPr>
          <w:rFonts w:ascii="Kristen ITC" w:hAnsi="Kristen ITC"/>
          <w:b/>
          <w:color w:val="FFC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F7263B">
        <w:rPr>
          <w:rFonts w:ascii="Kristen ITC" w:hAnsi="Kristen ITC"/>
          <w:b/>
          <w:color w:val="00B0F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F7263B">
        <w:rPr>
          <w:rFonts w:ascii="Kristen ITC" w:hAnsi="Kristen ITC"/>
          <w:b/>
          <w:color w:val="FF0000"/>
          <w:sz w:val="110"/>
          <w:szCs w:val="11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</w:p>
    <w:p w:rsidR="00F37851" w:rsidRPr="00FD1312" w:rsidRDefault="005D500B" w:rsidP="00FD1312">
      <w:pPr>
        <w:jc w:val="center"/>
        <w:rPr>
          <w:rFonts w:ascii="Kristen ITC" w:hAnsi="Kristen ITC"/>
          <w:b/>
          <w:color w:val="262626" w:themeColor="text1" w:themeTint="D9"/>
          <w:sz w:val="60"/>
          <w:szCs w:val="6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1312">
        <w:rPr>
          <w:rFonts w:ascii="Kristen ITC" w:hAnsi="Kristen ITC"/>
          <w:b/>
          <w:color w:val="262626" w:themeColor="text1" w:themeTint="D9"/>
          <w:sz w:val="60"/>
          <w:szCs w:val="6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naší škole</w:t>
      </w:r>
    </w:p>
    <w:p w:rsidR="005D500B" w:rsidRDefault="005D500B" w:rsidP="005D500B">
      <w:pPr>
        <w:rPr>
          <w:sz w:val="24"/>
          <w:szCs w:val="24"/>
        </w:rPr>
      </w:pPr>
      <w:r w:rsidRPr="005D500B">
        <w:rPr>
          <w:sz w:val="24"/>
          <w:szCs w:val="24"/>
        </w:rPr>
        <w:t xml:space="preserve">Únor je dobou </w:t>
      </w:r>
      <w:r w:rsidRPr="00F7263B">
        <w:rPr>
          <w:b/>
          <w:sz w:val="24"/>
          <w:szCs w:val="24"/>
          <w:u w:val="single"/>
        </w:rPr>
        <w:t xml:space="preserve">masopustu, ostatků </w:t>
      </w:r>
      <w:r w:rsidRPr="00F7263B">
        <w:rPr>
          <w:sz w:val="24"/>
          <w:szCs w:val="24"/>
        </w:rPr>
        <w:t>čili</w:t>
      </w:r>
      <w:r w:rsidRPr="00F7263B">
        <w:rPr>
          <w:sz w:val="24"/>
          <w:szCs w:val="24"/>
          <w:u w:val="single"/>
        </w:rPr>
        <w:t xml:space="preserve"> </w:t>
      </w:r>
      <w:r w:rsidRPr="00F7263B">
        <w:rPr>
          <w:b/>
          <w:sz w:val="24"/>
          <w:szCs w:val="24"/>
          <w:u w:val="single"/>
        </w:rPr>
        <w:t>fašanku</w:t>
      </w:r>
      <w:r w:rsidRPr="005D500B">
        <w:rPr>
          <w:sz w:val="24"/>
          <w:szCs w:val="24"/>
        </w:rPr>
        <w:t xml:space="preserve">, a proto jsme si </w:t>
      </w:r>
      <w:r w:rsidRPr="00F7263B">
        <w:rPr>
          <w:b/>
          <w:sz w:val="24"/>
          <w:szCs w:val="24"/>
          <w:u w:val="single"/>
        </w:rPr>
        <w:t>ve čtvrtek 16. února</w:t>
      </w:r>
      <w:r w:rsidR="00664113">
        <w:rPr>
          <w:b/>
          <w:sz w:val="24"/>
          <w:szCs w:val="24"/>
          <w:u w:val="single"/>
        </w:rPr>
        <w:t xml:space="preserve"> 2023</w:t>
      </w:r>
      <w:bookmarkStart w:id="0" w:name="_GoBack"/>
      <w:bookmarkEnd w:id="0"/>
      <w:r w:rsidRPr="005D500B">
        <w:rPr>
          <w:sz w:val="24"/>
          <w:szCs w:val="24"/>
        </w:rPr>
        <w:t xml:space="preserve"> užili vyučování netradiční formou </w:t>
      </w:r>
      <w:r w:rsidR="009158EE">
        <w:rPr>
          <w:sz w:val="24"/>
          <w:szCs w:val="24"/>
        </w:rPr>
        <w:t xml:space="preserve">- </w:t>
      </w:r>
      <w:r w:rsidRPr="005D500B">
        <w:rPr>
          <w:sz w:val="24"/>
          <w:szCs w:val="24"/>
        </w:rPr>
        <w:t>prostřednictvím masopustního veselí</w:t>
      </w:r>
      <w:r>
        <w:rPr>
          <w:sz w:val="24"/>
          <w:szCs w:val="24"/>
        </w:rPr>
        <w:t xml:space="preserve">. </w:t>
      </w:r>
      <w:r w:rsidR="00C0207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Chodbami školy se to od samého rána hemžilo pestrobarevnými maškarami. Objevily se masky legrační, pohádkové, filmové, strašidelné i zvířecí.</w:t>
      </w:r>
    </w:p>
    <w:p w:rsidR="005D500B" w:rsidRDefault="005D500B" w:rsidP="005D500B">
      <w:pPr>
        <w:rPr>
          <w:sz w:val="24"/>
          <w:szCs w:val="24"/>
        </w:rPr>
      </w:pPr>
      <w:r>
        <w:rPr>
          <w:sz w:val="24"/>
          <w:szCs w:val="24"/>
        </w:rPr>
        <w:t>V průběhu vyučování děti vyráběly různé škrabošky na obličej, seznamovaly se s původem masopustu, tradicemi a zvyky. Připomněli si tradiční masopustní dny a pochutiny, které jsou typické pro toto období.</w:t>
      </w:r>
      <w:r w:rsidR="00C0207E">
        <w:rPr>
          <w:sz w:val="24"/>
          <w:szCs w:val="24"/>
        </w:rPr>
        <w:t xml:space="preserve"> Nechybělo ani masopustní počítání a čtení. Celou školou se linula libá vůně smažených koblížků, které připravovali ve školní kuchyňce naši osmáci. Na závěr vyučování si děti užily hodně zábavy při hudbě a tanci. </w:t>
      </w:r>
    </w:p>
    <w:p w:rsidR="008615FC" w:rsidRPr="008615FC" w:rsidRDefault="00C0207E" w:rsidP="005D500B">
      <w:pPr>
        <w:rPr>
          <w:sz w:val="24"/>
          <w:szCs w:val="24"/>
        </w:rPr>
      </w:pPr>
      <w:r w:rsidRPr="008615FC">
        <w:rPr>
          <w:sz w:val="24"/>
          <w:szCs w:val="24"/>
        </w:rPr>
        <w:t xml:space="preserve">Tímto projektovým dnem jsme si nejen připomněli </w:t>
      </w:r>
      <w:r w:rsidR="008615FC">
        <w:rPr>
          <w:sz w:val="24"/>
          <w:szCs w:val="24"/>
        </w:rPr>
        <w:t xml:space="preserve">krásné </w:t>
      </w:r>
      <w:r w:rsidRPr="008615FC">
        <w:rPr>
          <w:sz w:val="24"/>
          <w:szCs w:val="24"/>
        </w:rPr>
        <w:t xml:space="preserve">české tradice, ale především jsme oslavili </w:t>
      </w:r>
      <w:r w:rsidR="008615FC">
        <w:rPr>
          <w:sz w:val="24"/>
          <w:szCs w:val="24"/>
        </w:rPr>
        <w:t>ob</w:t>
      </w:r>
      <w:r w:rsidR="003F7414" w:rsidRPr="008615FC">
        <w:rPr>
          <w:sz w:val="24"/>
          <w:szCs w:val="24"/>
        </w:rPr>
        <w:t xml:space="preserve">dobí mezi </w:t>
      </w:r>
      <w:r w:rsidR="008615FC" w:rsidRPr="008615FC">
        <w:rPr>
          <w:color w:val="333333"/>
          <w:sz w:val="23"/>
          <w:szCs w:val="23"/>
          <w:shd w:val="clear" w:color="auto" w:fill="FFFFFF"/>
        </w:rPr>
        <w:t xml:space="preserve">Vánocemi a začátkem postní doby, </w:t>
      </w:r>
      <w:r w:rsidR="008615FC">
        <w:rPr>
          <w:color w:val="333333"/>
          <w:sz w:val="23"/>
          <w:szCs w:val="23"/>
          <w:shd w:val="clear" w:color="auto" w:fill="FFFFFF"/>
        </w:rPr>
        <w:t>tedy</w:t>
      </w:r>
      <w:r w:rsidR="008615FC" w:rsidRPr="008615FC">
        <w:rPr>
          <w:color w:val="333333"/>
          <w:sz w:val="23"/>
          <w:szCs w:val="23"/>
          <w:shd w:val="clear" w:color="auto" w:fill="FFFFFF"/>
        </w:rPr>
        <w:t xml:space="preserve"> od svátku Tří králů do </w:t>
      </w:r>
      <w:r w:rsidR="008615FC" w:rsidRPr="008615FC">
        <w:rPr>
          <w:color w:val="333333"/>
          <w:sz w:val="24"/>
          <w:szCs w:val="24"/>
          <w:shd w:val="clear" w:color="auto" w:fill="FFFFFF"/>
        </w:rPr>
        <w:t>Popeleční středy</w:t>
      </w:r>
      <w:r w:rsidR="008615FC" w:rsidRPr="008615FC">
        <w:rPr>
          <w:color w:val="333333"/>
          <w:sz w:val="24"/>
          <w:szCs w:val="24"/>
          <w:shd w:val="clear" w:color="auto" w:fill="FFFFFF"/>
        </w:rPr>
        <w:t xml:space="preserve">, </w:t>
      </w:r>
      <w:r w:rsidR="008615FC" w:rsidRPr="008615FC">
        <w:rPr>
          <w:color w:val="333333"/>
          <w:sz w:val="24"/>
          <w:szCs w:val="24"/>
          <w:shd w:val="clear" w:color="auto" w:fill="FFFFFF"/>
        </w:rPr>
        <w:t xml:space="preserve"> </w:t>
      </w:r>
      <w:r w:rsidR="008615FC" w:rsidRPr="008615FC">
        <w:rPr>
          <w:rFonts w:cs="Arial"/>
          <w:color w:val="000000"/>
          <w:sz w:val="24"/>
          <w:szCs w:val="24"/>
          <w:shd w:val="clear" w:color="auto" w:fill="FFFFFF"/>
        </w:rPr>
        <w:t xml:space="preserve">kterou začíná </w:t>
      </w:r>
      <w:r w:rsidR="008615FC">
        <w:rPr>
          <w:rFonts w:cs="Arial"/>
          <w:color w:val="000000"/>
          <w:sz w:val="24"/>
          <w:szCs w:val="24"/>
          <w:shd w:val="clear" w:color="auto" w:fill="FFFFFF"/>
        </w:rPr>
        <w:t>čtyřiceti</w:t>
      </w:r>
      <w:r w:rsidR="008615FC" w:rsidRPr="008615FC">
        <w:rPr>
          <w:rFonts w:cs="Arial"/>
          <w:color w:val="000000"/>
          <w:sz w:val="24"/>
          <w:szCs w:val="24"/>
          <w:shd w:val="clear" w:color="auto" w:fill="FFFFFF"/>
        </w:rPr>
        <w:t>denní půst před Velikonocemi.</w:t>
      </w:r>
    </w:p>
    <w:p w:rsidR="00C0207E" w:rsidRDefault="00C0207E" w:rsidP="005D500B">
      <w:pPr>
        <w:rPr>
          <w:sz w:val="24"/>
          <w:szCs w:val="24"/>
        </w:rPr>
      </w:pPr>
      <w:r>
        <w:rPr>
          <w:sz w:val="24"/>
          <w:szCs w:val="24"/>
        </w:rPr>
        <w:t>Celá akce se velice zdařila a děti si masopustní dopoledne velmi užily.</w:t>
      </w:r>
    </w:p>
    <w:p w:rsidR="008615FC" w:rsidRDefault="008615FC" w:rsidP="005D500B">
      <w:r>
        <w:rPr>
          <w:sz w:val="24"/>
          <w:szCs w:val="24"/>
        </w:rPr>
        <w:t xml:space="preserve">                                                                                     Mgr. Ludmila Boudná - </w:t>
      </w:r>
      <w:r w:rsidRPr="008615FC">
        <w:t>koordinátorka CŽP 2. st.</w:t>
      </w:r>
    </w:p>
    <w:p w:rsidR="00DA7DF1" w:rsidRDefault="00DA7DF1" w:rsidP="005D500B"/>
    <w:p w:rsidR="00DA7DF1" w:rsidRPr="008615FC" w:rsidRDefault="00DA7DF1" w:rsidP="00FD1312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7B6BB2" wp14:editId="1DF2FCFA">
            <wp:extent cx="3055390" cy="3070225"/>
            <wp:effectExtent l="0" t="0" r="0" b="0"/>
            <wp:docPr id="2" name="obrázek 3" descr="Školní Masopustní průvod projde Jincemi – ZŠ a MŠ J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Masopustní průvod projde Jincemi – ZŠ a MŠ Ji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64" cy="30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F1" w:rsidRPr="008615FC" w:rsidSect="005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D"/>
    <w:rsid w:val="000C2862"/>
    <w:rsid w:val="000E53D8"/>
    <w:rsid w:val="00375E5A"/>
    <w:rsid w:val="003D3B32"/>
    <w:rsid w:val="003F7414"/>
    <w:rsid w:val="0050353D"/>
    <w:rsid w:val="00571CF2"/>
    <w:rsid w:val="00585F3B"/>
    <w:rsid w:val="005D500B"/>
    <w:rsid w:val="00664113"/>
    <w:rsid w:val="008615FC"/>
    <w:rsid w:val="009158EE"/>
    <w:rsid w:val="009A15D8"/>
    <w:rsid w:val="00C0207E"/>
    <w:rsid w:val="00C233C2"/>
    <w:rsid w:val="00C7321E"/>
    <w:rsid w:val="00C9335E"/>
    <w:rsid w:val="00DA7DF1"/>
    <w:rsid w:val="00F600FD"/>
    <w:rsid w:val="00F7263B"/>
    <w:rsid w:val="00FC4907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DA62"/>
  <w15:chartTrackingRefBased/>
  <w15:docId w15:val="{DBD41DAE-F8F6-4BEF-9F23-69275DE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F64E-CBE9-448F-BDC9-C32ED96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13</cp:revision>
  <dcterms:created xsi:type="dcterms:W3CDTF">2023-02-14T10:13:00Z</dcterms:created>
  <dcterms:modified xsi:type="dcterms:W3CDTF">2023-02-16T22:50:00Z</dcterms:modified>
</cp:coreProperties>
</file>